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BA11" w14:textId="77777777" w:rsidR="00FC5F8B" w:rsidRPr="00FC5F8B" w:rsidRDefault="00FC5F8B" w:rsidP="00FC5F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FC5F8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14:ligatures w14:val="none"/>
        </w:rPr>
        <w:t>Northern California Council of Alcoholics Anonymous</w:t>
      </w:r>
    </w:p>
    <w:p w14:paraId="35260893" w14:textId="77777777" w:rsidR="00FC5F8B" w:rsidRPr="00FC5F8B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23C68C" w14:textId="1222B6B3" w:rsidR="00FC5F8B" w:rsidRPr="00555753" w:rsidRDefault="00FC5F8B" w:rsidP="00FC5F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Steering Committee  </w:t>
      </w:r>
    </w:p>
    <w:p w14:paraId="4B8C0361" w14:textId="2765BE34" w:rsidR="00AB4FF0" w:rsidRPr="00555753" w:rsidRDefault="00FC5F8B" w:rsidP="00FC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S</w:t>
      </w:r>
      <w:r w:rsidR="000D0DF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unday J</w:t>
      </w:r>
      <w:r w:rsidR="001917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anuary 26, </w:t>
      </w:r>
      <w:proofErr w:type="gramStart"/>
      <w:r w:rsidR="001917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2025</w:t>
      </w:r>
      <w:proofErr w:type="gramEnd"/>
      <w:r w:rsidR="00AB4FF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1:15pm - Hybrid</w:t>
      </w:r>
    </w:p>
    <w:p w14:paraId="6A84A5D9" w14:textId="2369B983" w:rsidR="00FC5F8B" w:rsidRPr="00555753" w:rsidRDefault="00BE6CE7" w:rsidP="00FC5F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Manteca</w:t>
      </w:r>
      <w:r w:rsidR="00AB4FF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Fellowship and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Zoom</w:t>
      </w:r>
      <w:r w:rsidR="00AB4FF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8B08EC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Mtg ID</w:t>
      </w:r>
      <w:r w:rsidR="00664685" w:rsidRPr="00555753">
        <w:rPr>
          <w:rFonts w:ascii="Source Sans Pro" w:hAnsi="Source Sans Pro"/>
          <w:color w:val="5A5A5A"/>
          <w:sz w:val="24"/>
          <w:szCs w:val="24"/>
          <w:shd w:val="clear" w:color="auto" w:fill="FAFAFA"/>
        </w:rPr>
        <w:t xml:space="preserve">: </w:t>
      </w:r>
      <w:r w:rsidR="00664685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884 3873 4023 Passcode: 585647</w:t>
      </w:r>
    </w:p>
    <w:p w14:paraId="7DDB707C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775282" w14:textId="77777777" w:rsidR="00FC5F8B" w:rsidRPr="00555753" w:rsidRDefault="00FC5F8B" w:rsidP="00FC5F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Opening:</w:t>
      </w:r>
    </w:p>
    <w:p w14:paraId="0AA54309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Serenity Prayer</w:t>
      </w:r>
    </w:p>
    <w:p w14:paraId="010962C6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Traditions</w:t>
      </w:r>
    </w:p>
    <w:p w14:paraId="601F09BD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Roll Call/Sign in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21C58043" w14:textId="77777777" w:rsidR="00FC5F8B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Birthdays / First time</w:t>
      </w:r>
    </w:p>
    <w:p w14:paraId="6C8962D6" w14:textId="44AEF34A" w:rsidR="00534199" w:rsidRPr="00555753" w:rsidRDefault="00534199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New Officer</w:t>
      </w:r>
      <w:r w:rsidR="00B46E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Welcome to Sue!!</w:t>
      </w:r>
    </w:p>
    <w:p w14:paraId="30D65F29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7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Tradition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2B0D730D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037451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Officer Reports:</w:t>
      </w:r>
    </w:p>
    <w:p w14:paraId="259222EA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Treasurer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Jason S. </w:t>
      </w:r>
    </w:p>
    <w:p w14:paraId="72523C87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Coastal Secretary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Heidi C. </w:t>
      </w:r>
    </w:p>
    <w:p w14:paraId="57E8F8DC" w14:textId="12329A08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Interior Secretary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Tim N. </w:t>
      </w:r>
      <w:r w:rsidR="00237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 Sue B.</w:t>
      </w:r>
      <w:r w:rsidR="00221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</w:p>
    <w:p w14:paraId="1F9FE677" w14:textId="4B40FC32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Young People’s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237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Open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54593533" w14:textId="77777777" w:rsidR="00FC5F8B" w:rsidRPr="00555753" w:rsidRDefault="00FC5F8B" w:rsidP="00FC5F8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Good News Editor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 </w:t>
      </w:r>
    </w:p>
    <w:p w14:paraId="7D5ADAC9" w14:textId="77777777" w:rsidR="00FC5F8B" w:rsidRPr="00555753" w:rsidRDefault="00FC5F8B" w:rsidP="00FC5F8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Multimedia Manager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David L. </w:t>
      </w:r>
    </w:p>
    <w:p w14:paraId="21885B7D" w14:textId="77777777" w:rsidR="00FC5F8B" w:rsidRPr="00555753" w:rsidRDefault="00FC5F8B" w:rsidP="00FC5F8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Archivist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Chase C. </w:t>
      </w:r>
    </w:p>
    <w:p w14:paraId="072A97AA" w14:textId="23DABF90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Web Master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Colleen</w:t>
      </w:r>
      <w:r w:rsidR="00BE6CE7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M.V.</w:t>
      </w:r>
    </w:p>
    <w:p w14:paraId="080912A7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1D457E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Liaison Reports:</w:t>
      </w:r>
    </w:p>
    <w:p w14:paraId="00FFCECA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H&amp;I                                                    Karen B.                                          </w:t>
      </w:r>
    </w:p>
    <w:p w14:paraId="70ACD0F4" w14:textId="02D880D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General Service (06) (07)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</w:t>
      </w:r>
      <w:r w:rsidR="00555C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Chitra</w:t>
      </w:r>
      <w:r w:rsidR="00D4265B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</w:t>
      </w:r>
      <w:r w:rsidR="00E40EA8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CNCA </w:t>
      </w:r>
      <w:r w:rsidR="001527D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06) </w:t>
      </w:r>
      <w:proofErr w:type="gramStart"/>
      <w:r w:rsidR="001527D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</w:t>
      </w:r>
      <w:r w:rsidR="001917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40EA8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555C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Matthew</w:t>
      </w:r>
      <w:proofErr w:type="gramEnd"/>
      <w:r w:rsidR="00555C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40EA8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(CNIA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07)</w:t>
      </w:r>
    </w:p>
    <w:p w14:paraId="30D91BFA" w14:textId="4B42544D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Spanish</w:t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A6D9B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555C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Eduardo S. </w:t>
      </w:r>
      <w:r w:rsidR="00A876B9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14130417" w14:textId="56424219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Al-Anon</w:t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A6D9B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5D7060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Open </w:t>
      </w:r>
    </w:p>
    <w:p w14:paraId="389097A9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</w:t>
      </w:r>
    </w:p>
    <w:p w14:paraId="1E16F5CE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Conference Reports: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ab/>
      </w:r>
    </w:p>
    <w:p w14:paraId="50188EE1" w14:textId="21A46132" w:rsidR="00FC5F8B" w:rsidRPr="00555753" w:rsidRDefault="00FC5F8B" w:rsidP="00FC5F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Sacramento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D95D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gramEnd"/>
      <w:r w:rsidR="00D95D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Closing)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Al V.</w:t>
      </w:r>
    </w:p>
    <w:p w14:paraId="2BA9A01D" w14:textId="77777777" w:rsidR="00EF7CB6" w:rsidRPr="00EF7CB6" w:rsidRDefault="00FC5F8B" w:rsidP="00FC5F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Modesto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061C21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</w:t>
      </w:r>
      <w:r w:rsidR="00061C21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Christina R.    </w:t>
      </w:r>
    </w:p>
    <w:p w14:paraId="592E32F7" w14:textId="7AD402A3" w:rsidR="00FC5F8B" w:rsidRPr="00555753" w:rsidRDefault="00EF7CB6" w:rsidP="00FC5F8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San Ramon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Devlin F. </w:t>
      </w:r>
      <w:r w:rsidR="00FC5F8B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                                      </w:t>
      </w:r>
    </w:p>
    <w:p w14:paraId="5C6616C7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                </w:t>
      </w:r>
    </w:p>
    <w:p w14:paraId="5384C375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Chairperson’s Report:</w:t>
      </w:r>
    </w:p>
    <w:p w14:paraId="634ABFFF" w14:textId="3A12FE74" w:rsidR="00DD318F" w:rsidRPr="00555753" w:rsidRDefault="00BC1036" w:rsidP="00DD318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</w:t>
      </w:r>
      <w:r w:rsidR="00DD318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CCAA </w:t>
      </w:r>
      <w:r w:rsidR="00D95D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Fall </w:t>
      </w:r>
      <w:r w:rsidR="00DD318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Conference in Sa</w:t>
      </w:r>
      <w:r w:rsidR="00D95D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cramento</w:t>
      </w:r>
      <w:r w:rsidR="008E4B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Oct 4,5,6 </w:t>
      </w:r>
      <w:r w:rsidR="00DD318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Great turnout. </w:t>
      </w:r>
      <w:r w:rsidR="008E4B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Super fun Conference. The Host Committee did a fantastic job. </w:t>
      </w:r>
      <w:r w:rsidR="004E1E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Big thank you to Al &amp; Sue. Wonderful Host Chair &amp; Co-Chair.</w:t>
      </w:r>
    </w:p>
    <w:p w14:paraId="46EF26CD" w14:textId="77777777" w:rsidR="0029658F" w:rsidRDefault="00DD318F" w:rsidP="00CB4B27">
      <w:pPr>
        <w:pStyle w:val="ListParagraph"/>
        <w:numPr>
          <w:ilvl w:val="1"/>
          <w:numId w:val="13"/>
        </w:numPr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Great speakers, H&amp;I Panel </w:t>
      </w:r>
      <w:r w:rsidR="008E4B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great job, Concepts workshop was well attended and very interesting. </w:t>
      </w:r>
    </w:p>
    <w:p w14:paraId="45B47E0A" w14:textId="2536823C" w:rsidR="00DD318F" w:rsidRPr="00555753" w:rsidRDefault="0029658F" w:rsidP="00CB4B27">
      <w:pPr>
        <w:pStyle w:val="ListParagraph"/>
        <w:numPr>
          <w:ilvl w:val="1"/>
          <w:numId w:val="13"/>
        </w:numPr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Some concern re: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AlAnon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and Spanish turnout. Reg was low for both.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AlAnon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did not fill their information table. </w:t>
      </w:r>
      <w:r w:rsidR="00DD318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5F34A53" w14:textId="008DC846" w:rsidR="00DD318F" w:rsidRPr="00555753" w:rsidRDefault="007F4678" w:rsidP="00CB4B2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Modesto Conference is coming up </w:t>
      </w:r>
      <w:r w:rsidR="004876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– 5 weeks from today. REGISTER!!!  </w:t>
      </w:r>
      <w:r w:rsidR="00382A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Outreach!! We need </w:t>
      </w:r>
      <w:r w:rsidR="009603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the </w:t>
      </w:r>
      <w:r w:rsidR="00382A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conference to be a big success. </w:t>
      </w:r>
      <w:r w:rsidR="00B8591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066AF6AA" w14:textId="6EC8BFA0" w:rsidR="00E529C4" w:rsidRDefault="00F94E62" w:rsidP="00B14AD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Hotel update for DoubleTree Hilton; Walk through is Feb </w:t>
      </w:r>
      <w:r w:rsidR="009603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15</w:t>
      </w:r>
      <w:r w:rsidR="00960375" w:rsidRPr="009603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96037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at 2:00</w:t>
      </w:r>
      <w:r w:rsidR="00A73AB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p.m.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5C02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Hotel room – we need </w:t>
      </w:r>
      <w:r w:rsidR="007548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@ </w:t>
      </w:r>
      <w:r w:rsidR="000216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50 more room nights to meet our </w:t>
      </w:r>
      <w:r w:rsidR="00646B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contract. Conference rate cut off Feb. 18</w:t>
      </w:r>
      <w:r w:rsidR="00646B98" w:rsidRPr="00646B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646B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CDC93DB" w14:textId="1C1C240A" w:rsidR="00B5510C" w:rsidRDefault="004B16E4" w:rsidP="00B14AD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Modesto Host </w:t>
      </w:r>
      <w:r w:rsidR="00E529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Committee </w:t>
      </w:r>
      <w:r w:rsidR="008C6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Meeting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is a </w:t>
      </w:r>
      <w:r w:rsidR="008C6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PLBB Panel.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</w:t>
      </w:r>
      <w:r w:rsidR="008C6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ery timely and super interesting. Chat it up!!!!  </w:t>
      </w:r>
      <w:r w:rsidR="0022790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34B7A352" w14:textId="554FBBBB" w:rsidR="008C61DE" w:rsidRPr="00D614F1" w:rsidRDefault="0076149F" w:rsidP="004F72A8">
      <w:pPr>
        <w:pStyle w:val="ListParagraph"/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We will not have a Fall 2025 Conference for two reasons, too close to International and there was not enough interest from </w:t>
      </w:r>
      <w:r w:rsidR="005E4DD1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any AA Area to complete a bid </w:t>
      </w:r>
      <w:r w:rsidR="00440F18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and form a </w:t>
      </w:r>
      <w:r w:rsidR="005E4DD1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Host Committee. Next Conference will be San Ramon in March 2026</w:t>
      </w:r>
      <w:r w:rsidR="00A62B0F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(Host Comm Chair, Devlin F.) </w:t>
      </w:r>
      <w:r w:rsidR="005E4DD1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expecting Stockton Fall 2026 and then San Jose Spring 2027</w:t>
      </w:r>
      <w:r w:rsidR="00C85002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="00440F18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Also have reached out to Fresno to gauge interest. </w:t>
      </w:r>
      <w:r w:rsidR="00C85002" w:rsidRPr="00D614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Lots of work to be done to build interest and continue momentum. </w:t>
      </w:r>
    </w:p>
    <w:p w14:paraId="7EE99D69" w14:textId="3AF843F4" w:rsidR="00960AA7" w:rsidRPr="00555753" w:rsidRDefault="00083F07" w:rsidP="00CB4B27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Reminder - </w:t>
      </w:r>
      <w:r w:rsidR="00960AA7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If you have recommendations for Speakers at future Conferences, please submit their name and recording (file, link, CD, etc.)  </w:t>
      </w:r>
    </w:p>
    <w:p w14:paraId="4204F047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C5B5DF" w14:textId="70266C38" w:rsidR="00A8268C" w:rsidRDefault="00A8268C" w:rsidP="005545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Old Business</w:t>
      </w:r>
      <w:r w:rsidR="0040612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/Housekeeping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0964EE1B" w14:textId="0257C0D9" w:rsidR="0055458C" w:rsidRDefault="00C93E98" w:rsidP="0055458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Remember – at the Modesto Conference </w:t>
      </w:r>
      <w:r w:rsidR="00DB08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Open Delegate Business meeting we will vote</w:t>
      </w:r>
      <w:r w:rsidR="0055458C" w:rsidRPr="005545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on Motion re: contribution to GSO</w:t>
      </w:r>
    </w:p>
    <w:p w14:paraId="104242F7" w14:textId="63B030ED" w:rsidR="00E80A03" w:rsidRPr="0055458C" w:rsidRDefault="00CC19B9" w:rsidP="0055458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March 8 Delegates Open Business Meeting – will have former NCCAA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Chairpeople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talk about experience</w:t>
      </w:r>
    </w:p>
    <w:p w14:paraId="1A7484E0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1A327C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New Business: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30A8F956" w14:textId="2108833D" w:rsidR="00FC5F8B" w:rsidRPr="00555753" w:rsidRDefault="00F05BFE" w:rsidP="00FC5F8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Elections for Treasurer </w:t>
      </w:r>
      <w:r w:rsidR="0069539C" w:rsidRPr="00555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C5F8B" w:rsidRPr="00555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702A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Upcoming at Spring Conference, Modesto </w:t>
      </w:r>
      <w:r w:rsidR="003730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March 8</w:t>
      </w:r>
    </w:p>
    <w:p w14:paraId="44AB3FE2" w14:textId="77777777" w:rsidR="00373081" w:rsidRDefault="00702A3A" w:rsidP="00FC5F8B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Nominations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 </w:t>
      </w:r>
      <w:r w:rsidR="003730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8:00</w:t>
      </w:r>
      <w:proofErr w:type="gramEnd"/>
      <w:r w:rsidR="003730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a.m. Steering Committee</w:t>
      </w:r>
    </w:p>
    <w:p w14:paraId="5B910B77" w14:textId="116FD19D" w:rsidR="00C775AD" w:rsidRDefault="00373081" w:rsidP="00FC5F8B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Vote at Open Delegates Business Meeting. </w:t>
      </w:r>
      <w:r w:rsidR="0069539C" w:rsidRPr="00555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8DD915A" w14:textId="2F62A629" w:rsidR="0069048C" w:rsidRPr="00555753" w:rsidRDefault="0069048C" w:rsidP="0069048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NCCAA Calendar </w:t>
      </w:r>
    </w:p>
    <w:p w14:paraId="1F7616A8" w14:textId="61D1709E" w:rsidR="00FC5F8B" w:rsidRPr="00555753" w:rsidRDefault="00FC5F8B" w:rsidP="00FC5F8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Any other new business</w:t>
      </w:r>
    </w:p>
    <w:p w14:paraId="104FF91C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8B5C20" w14:textId="7277A55B" w:rsidR="00FC5F8B" w:rsidRPr="00555753" w:rsidRDefault="00FC5F8B" w:rsidP="009D2F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Future Conference Bids: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</w:t>
      </w:r>
      <w:r w:rsidRPr="005557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Ideas for future Conference Bids </w:t>
      </w:r>
    </w:p>
    <w:p w14:paraId="5A0CA210" w14:textId="05EBEC5F" w:rsidR="001E2C44" w:rsidRDefault="001E2C44" w:rsidP="00FC5F8B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Stockton – </w:t>
      </w:r>
      <w:r w:rsidRPr="005557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James was researching</w:t>
      </w:r>
      <w:r w:rsidR="00744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Fall of 2026</w:t>
      </w:r>
    </w:p>
    <w:p w14:paraId="30DDB837" w14:textId="7ABFF646" w:rsidR="00EF5755" w:rsidRPr="00555753" w:rsidRDefault="00EF5755" w:rsidP="00FC5F8B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San Jose </w:t>
      </w:r>
      <w:r w:rsidR="005F4C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F4C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Are they ready for Spring 2027</w:t>
      </w:r>
    </w:p>
    <w:p w14:paraId="42DF3325" w14:textId="77777777" w:rsidR="00FC5F8B" w:rsidRPr="00555753" w:rsidRDefault="00FC5F8B" w:rsidP="00FC5F8B">
      <w:pPr>
        <w:numPr>
          <w:ilvl w:val="1"/>
          <w:numId w:val="11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Is your area </w:t>
      </w: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interested</w:t>
      </w:r>
      <w:proofErr w:type="gramEnd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?  Who is willing to research being a Host City?</w:t>
      </w:r>
    </w:p>
    <w:p w14:paraId="07B9D9C7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E457C5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Any comments, questions, or blessings: </w:t>
      </w:r>
    </w:p>
    <w:p w14:paraId="76080E69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68578C" w14:textId="77777777" w:rsidR="00693FFE" w:rsidRDefault="00693FFE" w:rsidP="00FC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</w:pPr>
    </w:p>
    <w:p w14:paraId="2DD1EC48" w14:textId="6ADEC33D" w:rsidR="00FC5F8B" w:rsidRPr="00555753" w:rsidRDefault="00D71AAE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UPCOMING CONF</w:t>
      </w:r>
      <w:r w:rsidR="00287E4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ERENCES</w:t>
      </w:r>
      <w:r w:rsidR="00287E4E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br/>
      </w:r>
    </w:p>
    <w:p w14:paraId="69624DC9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Modesto                                           SPRING                               March 7, 8, 9   2025</w:t>
      </w:r>
    </w:p>
    <w:p w14:paraId="7B4F0ABB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BABA9" w14:textId="14F12285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Friday              8:00 PM                 </w:t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Ronald W. </w:t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Los Angeles, CA</w:t>
      </w:r>
    </w:p>
    <w:p w14:paraId="31D53276" w14:textId="3614F5E0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Saturday          8:00 PM (</w:t>
      </w: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YP)   </w:t>
      </w:r>
      <w:proofErr w:type="gramEnd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    </w:t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Rikki </w:t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371BF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Los Angeles, CA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</w:t>
      </w:r>
    </w:p>
    <w:p w14:paraId="5AFD97F5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Sunday            10:00 AM          </w:t>
      </w:r>
      <w:r w:rsidRPr="0055575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     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 Claire H.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Las Vegas, NV</w:t>
      </w:r>
    </w:p>
    <w:p w14:paraId="4DBB6998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CED306" w14:textId="37DEB11F" w:rsidR="00FC5F8B" w:rsidRPr="00555753" w:rsidRDefault="002223ED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NO CONFERENCE               </w:t>
      </w:r>
      <w:r w:rsidR="00FC5F8B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FALL                          September </w:t>
      </w:r>
      <w:r w:rsidR="00F168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/</w:t>
      </w:r>
      <w:r w:rsidR="00FC5F8B"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October 2025 </w:t>
      </w:r>
    </w:p>
    <w:p w14:paraId="7E8248BF" w14:textId="77777777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A64949" w14:textId="77777777" w:rsidR="002223ED" w:rsidRDefault="002223ED" w:rsidP="00FC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A5CEDB7" w14:textId="246D6870" w:rsidR="00575348" w:rsidRPr="00555753" w:rsidRDefault="00575348" w:rsidP="00575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San Ramon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                                     SPRING                            March </w:t>
      </w:r>
      <w:r w:rsidR="00E172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20, 21, </w:t>
      </w:r>
      <w:proofErr w:type="gramStart"/>
      <w:r w:rsidR="00094F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22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  202</w:t>
      </w:r>
      <w:r w:rsidR="005A23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6</w:t>
      </w:r>
      <w:proofErr w:type="gramEnd"/>
    </w:p>
    <w:p w14:paraId="53F21742" w14:textId="77777777" w:rsidR="002223ED" w:rsidRDefault="002223ED" w:rsidP="00FC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72DB0BC" w14:textId="74E1809E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Friday               8:00 PM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C02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TBA</w:t>
      </w:r>
      <w:proofErr w:type="gramEnd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     </w:t>
      </w:r>
    </w:p>
    <w:p w14:paraId="5EE2051F" w14:textId="28AF8A55" w:rsidR="00FC5F8B" w:rsidRPr="00555753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Saturday           8:00 PM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C02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TBA</w:t>
      </w:r>
      <w:proofErr w:type="gramEnd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    </w:t>
      </w:r>
    </w:p>
    <w:p w14:paraId="1FEB5486" w14:textId="3F7EA740" w:rsidR="00FC5F8B" w:rsidRDefault="00FC5F8B" w:rsidP="00FC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Sunday            10:00 </w:t>
      </w: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AM 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gramEnd"/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5C02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Pr="005557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TBA       </w:t>
      </w:r>
    </w:p>
    <w:p w14:paraId="04C18029" w14:textId="77777777" w:rsidR="007E475B" w:rsidRDefault="007E475B" w:rsidP="00FC5F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59DBB5" w14:textId="06D3BCD5" w:rsidR="007E475B" w:rsidRDefault="007E475B" w:rsidP="009A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55A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14:ligatures w14:val="none"/>
        </w:rPr>
        <w:t>All Future Conferences Open.</w:t>
      </w:r>
    </w:p>
    <w:p w14:paraId="131AB2E5" w14:textId="77777777" w:rsidR="00C979F7" w:rsidRDefault="00C979F7" w:rsidP="0005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F725C28" w14:textId="77777777" w:rsidR="003A5D54" w:rsidRDefault="003A5D54" w:rsidP="00C9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</w:pPr>
    </w:p>
    <w:p w14:paraId="66687E1B" w14:textId="66BA9851" w:rsidR="00C979F7" w:rsidRPr="00D83197" w:rsidRDefault="00C979F7" w:rsidP="00D83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shd w:val="clear" w:color="auto" w:fill="FFFF00"/>
          <w14:ligatures w14:val="none"/>
        </w:rPr>
      </w:pPr>
      <w:r w:rsidRPr="00D831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shd w:val="clear" w:color="auto" w:fill="FFFF00"/>
          <w14:ligatures w14:val="none"/>
        </w:rPr>
        <w:t>2025 Steering Committee Dates</w:t>
      </w:r>
    </w:p>
    <w:p w14:paraId="51BAB04B" w14:textId="11FFDC8C" w:rsidR="00C979F7" w:rsidRPr="009A7543" w:rsidRDefault="00C979F7" w:rsidP="009A754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>March 8, 2025</w:t>
      </w:r>
      <w:r w:rsidR="004F6B84"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(at Modesto Conference) </w:t>
      </w:r>
    </w:p>
    <w:p w14:paraId="020A08F6" w14:textId="13E7A55A" w:rsidR="00C979F7" w:rsidRPr="009A7543" w:rsidRDefault="00C979F7" w:rsidP="009A754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>July 27, 202</w:t>
      </w:r>
      <w:r w:rsidR="00F4698A"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5 (Hybrid </w:t>
      </w:r>
      <w:r w:rsidR="00522502"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>– Zoom &amp; Manteca)</w:t>
      </w:r>
    </w:p>
    <w:p w14:paraId="5606856E" w14:textId="6B43409C" w:rsidR="00C979F7" w:rsidRPr="009A7543" w:rsidRDefault="00C979F7" w:rsidP="009A754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>Oct 26, 2025</w:t>
      </w:r>
      <w:r w:rsidR="00522502" w:rsidRPr="009A75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(Hybrid – Zoom &amp; Manteca)</w:t>
      </w:r>
    </w:p>
    <w:p w14:paraId="5339B26A" w14:textId="77777777" w:rsidR="00C979F7" w:rsidRPr="00555753" w:rsidRDefault="00C979F7" w:rsidP="00C97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00"/>
          <w14:ligatures w14:val="none"/>
        </w:rPr>
      </w:pPr>
    </w:p>
    <w:p w14:paraId="50EF392C" w14:textId="77777777" w:rsidR="009A7543" w:rsidRDefault="009A7543" w:rsidP="009A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NCCAA is your conference! Thank you for your service! </w:t>
      </w:r>
    </w:p>
    <w:p w14:paraId="78FEEA1E" w14:textId="77777777" w:rsidR="00C979F7" w:rsidRPr="00555753" w:rsidRDefault="00C979F7" w:rsidP="00055AA8">
      <w:pPr>
        <w:spacing w:after="0" w:line="240" w:lineRule="auto"/>
        <w:jc w:val="center"/>
        <w:rPr>
          <w:sz w:val="24"/>
          <w:szCs w:val="24"/>
        </w:rPr>
      </w:pPr>
    </w:p>
    <w:sectPr w:rsidR="00C979F7" w:rsidRPr="00555753" w:rsidSect="009F1FA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A589" w14:textId="77777777" w:rsidR="009E16F0" w:rsidRDefault="009E16F0" w:rsidP="00452058">
      <w:pPr>
        <w:spacing w:after="0" w:line="240" w:lineRule="auto"/>
      </w:pPr>
      <w:r>
        <w:separator/>
      </w:r>
    </w:p>
  </w:endnote>
  <w:endnote w:type="continuationSeparator" w:id="0">
    <w:p w14:paraId="21191856" w14:textId="77777777" w:rsidR="009E16F0" w:rsidRDefault="009E16F0" w:rsidP="0045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BB37" w14:textId="77777777" w:rsidR="009E16F0" w:rsidRDefault="009E16F0" w:rsidP="00452058">
      <w:pPr>
        <w:spacing w:after="0" w:line="240" w:lineRule="auto"/>
      </w:pPr>
      <w:r>
        <w:separator/>
      </w:r>
    </w:p>
  </w:footnote>
  <w:footnote w:type="continuationSeparator" w:id="0">
    <w:p w14:paraId="26653BC9" w14:textId="77777777" w:rsidR="009E16F0" w:rsidRDefault="009E16F0" w:rsidP="0045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069"/>
    <w:multiLevelType w:val="multilevel"/>
    <w:tmpl w:val="CA2C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03DBF"/>
    <w:multiLevelType w:val="multilevel"/>
    <w:tmpl w:val="FB6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&gt;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A1734"/>
    <w:multiLevelType w:val="multilevel"/>
    <w:tmpl w:val="D3BA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20EB8"/>
    <w:multiLevelType w:val="hybridMultilevel"/>
    <w:tmpl w:val="C8A0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3654F"/>
    <w:multiLevelType w:val="hybridMultilevel"/>
    <w:tmpl w:val="A544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27F0"/>
    <w:multiLevelType w:val="multilevel"/>
    <w:tmpl w:val="9826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63B02"/>
    <w:multiLevelType w:val="multilevel"/>
    <w:tmpl w:val="152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6706B"/>
    <w:multiLevelType w:val="hybridMultilevel"/>
    <w:tmpl w:val="32BA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74CC7"/>
    <w:multiLevelType w:val="hybridMultilevel"/>
    <w:tmpl w:val="481E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7A9F"/>
    <w:multiLevelType w:val="multilevel"/>
    <w:tmpl w:val="F54C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458494">
    <w:abstractNumId w:val="5"/>
  </w:num>
  <w:num w:numId="2" w16cid:durableId="282804965">
    <w:abstractNumId w:val="1"/>
  </w:num>
  <w:num w:numId="3" w16cid:durableId="1863400237">
    <w:abstractNumId w:val="0"/>
  </w:num>
  <w:num w:numId="4" w16cid:durableId="520706021">
    <w:abstractNumId w:val="6"/>
  </w:num>
  <w:num w:numId="5" w16cid:durableId="1172068706">
    <w:abstractNumId w:val="2"/>
  </w:num>
  <w:num w:numId="6" w16cid:durableId="955066292">
    <w:abstractNumId w:val="2"/>
    <w:lvlOverride w:ilvl="1">
      <w:lvl w:ilvl="1">
        <w:numFmt w:val="lowerLetter"/>
        <w:lvlText w:val="%2."/>
        <w:lvlJc w:val="left"/>
      </w:lvl>
    </w:lvlOverride>
  </w:num>
  <w:num w:numId="7" w16cid:durableId="1757365782">
    <w:abstractNumId w:val="2"/>
    <w:lvlOverride w:ilvl="1">
      <w:lvl w:ilvl="1">
        <w:numFmt w:val="lowerLetter"/>
        <w:lvlText w:val="%2."/>
        <w:lvlJc w:val="left"/>
      </w:lvl>
    </w:lvlOverride>
  </w:num>
  <w:num w:numId="8" w16cid:durableId="1496847631">
    <w:abstractNumId w:val="2"/>
    <w:lvlOverride w:ilvl="1">
      <w:lvl w:ilvl="1">
        <w:numFmt w:val="lowerLetter"/>
        <w:lvlText w:val="%2."/>
        <w:lvlJc w:val="left"/>
      </w:lvl>
    </w:lvlOverride>
  </w:num>
  <w:num w:numId="9" w16cid:durableId="1961836961">
    <w:abstractNumId w:val="9"/>
  </w:num>
  <w:num w:numId="10" w16cid:durableId="1859002579">
    <w:abstractNumId w:val="9"/>
    <w:lvlOverride w:ilvl="1">
      <w:lvl w:ilvl="1">
        <w:numFmt w:val="lowerLetter"/>
        <w:lvlText w:val="%2."/>
        <w:lvlJc w:val="left"/>
      </w:lvl>
    </w:lvlOverride>
  </w:num>
  <w:num w:numId="11" w16cid:durableId="1798331787">
    <w:abstractNumId w:val="9"/>
    <w:lvlOverride w:ilvl="1">
      <w:lvl w:ilvl="1">
        <w:numFmt w:val="lowerLetter"/>
        <w:lvlText w:val="%2."/>
        <w:lvlJc w:val="left"/>
      </w:lvl>
    </w:lvlOverride>
  </w:num>
  <w:num w:numId="12" w16cid:durableId="1913659508">
    <w:abstractNumId w:val="3"/>
  </w:num>
  <w:num w:numId="13" w16cid:durableId="1203903639">
    <w:abstractNumId w:val="7"/>
  </w:num>
  <w:num w:numId="14" w16cid:durableId="45031721">
    <w:abstractNumId w:val="4"/>
  </w:num>
  <w:num w:numId="15" w16cid:durableId="1234663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B"/>
    <w:rsid w:val="000216FB"/>
    <w:rsid w:val="00055AA8"/>
    <w:rsid w:val="000602A9"/>
    <w:rsid w:val="00061C21"/>
    <w:rsid w:val="00070487"/>
    <w:rsid w:val="000710DF"/>
    <w:rsid w:val="00076974"/>
    <w:rsid w:val="00083849"/>
    <w:rsid w:val="00083F07"/>
    <w:rsid w:val="000868CC"/>
    <w:rsid w:val="00094F4C"/>
    <w:rsid w:val="000A624B"/>
    <w:rsid w:val="000D0DFE"/>
    <w:rsid w:val="00124344"/>
    <w:rsid w:val="0013072F"/>
    <w:rsid w:val="001527DE"/>
    <w:rsid w:val="00167B78"/>
    <w:rsid w:val="0019174E"/>
    <w:rsid w:val="00197F68"/>
    <w:rsid w:val="001B5B2F"/>
    <w:rsid w:val="001B793D"/>
    <w:rsid w:val="001C3685"/>
    <w:rsid w:val="001E2C44"/>
    <w:rsid w:val="00204F1D"/>
    <w:rsid w:val="002050AF"/>
    <w:rsid w:val="00221299"/>
    <w:rsid w:val="002223ED"/>
    <w:rsid w:val="0022790E"/>
    <w:rsid w:val="00235A9A"/>
    <w:rsid w:val="0023739F"/>
    <w:rsid w:val="00264A10"/>
    <w:rsid w:val="00270561"/>
    <w:rsid w:val="00287E4E"/>
    <w:rsid w:val="0029658F"/>
    <w:rsid w:val="0029790F"/>
    <w:rsid w:val="002A1854"/>
    <w:rsid w:val="002A633A"/>
    <w:rsid w:val="00370884"/>
    <w:rsid w:val="00373081"/>
    <w:rsid w:val="00382ACA"/>
    <w:rsid w:val="00383574"/>
    <w:rsid w:val="003A5D54"/>
    <w:rsid w:val="003A7947"/>
    <w:rsid w:val="00400731"/>
    <w:rsid w:val="00401BA4"/>
    <w:rsid w:val="0040612F"/>
    <w:rsid w:val="00410664"/>
    <w:rsid w:val="004344C4"/>
    <w:rsid w:val="00440F18"/>
    <w:rsid w:val="00452058"/>
    <w:rsid w:val="00472245"/>
    <w:rsid w:val="00487683"/>
    <w:rsid w:val="004A3130"/>
    <w:rsid w:val="004B16E4"/>
    <w:rsid w:val="004E1E89"/>
    <w:rsid w:val="004F6B84"/>
    <w:rsid w:val="005046FF"/>
    <w:rsid w:val="00522502"/>
    <w:rsid w:val="00526E40"/>
    <w:rsid w:val="00534199"/>
    <w:rsid w:val="005371BF"/>
    <w:rsid w:val="0055458C"/>
    <w:rsid w:val="00555753"/>
    <w:rsid w:val="00555CF2"/>
    <w:rsid w:val="0056366C"/>
    <w:rsid w:val="00571DED"/>
    <w:rsid w:val="00575348"/>
    <w:rsid w:val="005A2354"/>
    <w:rsid w:val="005A6D9B"/>
    <w:rsid w:val="005B7D0D"/>
    <w:rsid w:val="005C02C3"/>
    <w:rsid w:val="005C4132"/>
    <w:rsid w:val="005D7060"/>
    <w:rsid w:val="005E4DD1"/>
    <w:rsid w:val="005F4C8E"/>
    <w:rsid w:val="0063565E"/>
    <w:rsid w:val="00643764"/>
    <w:rsid w:val="00646B98"/>
    <w:rsid w:val="00664685"/>
    <w:rsid w:val="006671AE"/>
    <w:rsid w:val="00684AB2"/>
    <w:rsid w:val="0069048C"/>
    <w:rsid w:val="00693FFE"/>
    <w:rsid w:val="0069539C"/>
    <w:rsid w:val="006B3ED1"/>
    <w:rsid w:val="006F3AB0"/>
    <w:rsid w:val="006F5C04"/>
    <w:rsid w:val="00702A3A"/>
    <w:rsid w:val="00744385"/>
    <w:rsid w:val="00754887"/>
    <w:rsid w:val="0076149F"/>
    <w:rsid w:val="007A1204"/>
    <w:rsid w:val="007A721C"/>
    <w:rsid w:val="007B2F73"/>
    <w:rsid w:val="007C0F97"/>
    <w:rsid w:val="007E475B"/>
    <w:rsid w:val="007F4678"/>
    <w:rsid w:val="007F63AA"/>
    <w:rsid w:val="00800D8A"/>
    <w:rsid w:val="00803296"/>
    <w:rsid w:val="00821AFD"/>
    <w:rsid w:val="0086711D"/>
    <w:rsid w:val="00895E97"/>
    <w:rsid w:val="008B08EC"/>
    <w:rsid w:val="008C61DE"/>
    <w:rsid w:val="008E4BA1"/>
    <w:rsid w:val="008F01CE"/>
    <w:rsid w:val="00960375"/>
    <w:rsid w:val="00960AA7"/>
    <w:rsid w:val="009654FB"/>
    <w:rsid w:val="009833CB"/>
    <w:rsid w:val="009A2F48"/>
    <w:rsid w:val="009A4FC3"/>
    <w:rsid w:val="009A7543"/>
    <w:rsid w:val="009C219B"/>
    <w:rsid w:val="009D2F8F"/>
    <w:rsid w:val="009E16F0"/>
    <w:rsid w:val="009F1FAD"/>
    <w:rsid w:val="00A07BAA"/>
    <w:rsid w:val="00A34B43"/>
    <w:rsid w:val="00A62B0F"/>
    <w:rsid w:val="00A73ABB"/>
    <w:rsid w:val="00A8268C"/>
    <w:rsid w:val="00A876B9"/>
    <w:rsid w:val="00A9587F"/>
    <w:rsid w:val="00AB4FF0"/>
    <w:rsid w:val="00B0288A"/>
    <w:rsid w:val="00B46EF8"/>
    <w:rsid w:val="00B5264F"/>
    <w:rsid w:val="00B5510C"/>
    <w:rsid w:val="00B56ADB"/>
    <w:rsid w:val="00B8591E"/>
    <w:rsid w:val="00BA0D86"/>
    <w:rsid w:val="00BA4680"/>
    <w:rsid w:val="00BC1036"/>
    <w:rsid w:val="00BD49AD"/>
    <w:rsid w:val="00BD69DF"/>
    <w:rsid w:val="00BE6CE7"/>
    <w:rsid w:val="00C775AD"/>
    <w:rsid w:val="00C85002"/>
    <w:rsid w:val="00C8544E"/>
    <w:rsid w:val="00C90586"/>
    <w:rsid w:val="00C93E98"/>
    <w:rsid w:val="00C979F7"/>
    <w:rsid w:val="00CB4B27"/>
    <w:rsid w:val="00CC19B9"/>
    <w:rsid w:val="00CD38FD"/>
    <w:rsid w:val="00CE0B56"/>
    <w:rsid w:val="00CF4CDC"/>
    <w:rsid w:val="00D4265B"/>
    <w:rsid w:val="00D614F1"/>
    <w:rsid w:val="00D71AAE"/>
    <w:rsid w:val="00D728CB"/>
    <w:rsid w:val="00D817E5"/>
    <w:rsid w:val="00D83197"/>
    <w:rsid w:val="00D95D7D"/>
    <w:rsid w:val="00DA15F7"/>
    <w:rsid w:val="00DB0897"/>
    <w:rsid w:val="00DB4301"/>
    <w:rsid w:val="00DC1BF7"/>
    <w:rsid w:val="00DD318F"/>
    <w:rsid w:val="00E035B4"/>
    <w:rsid w:val="00E1726A"/>
    <w:rsid w:val="00E40EA8"/>
    <w:rsid w:val="00E529C4"/>
    <w:rsid w:val="00E54159"/>
    <w:rsid w:val="00E80A03"/>
    <w:rsid w:val="00EC139D"/>
    <w:rsid w:val="00EF5755"/>
    <w:rsid w:val="00EF7CB6"/>
    <w:rsid w:val="00F01B0E"/>
    <w:rsid w:val="00F05BFE"/>
    <w:rsid w:val="00F10105"/>
    <w:rsid w:val="00F16809"/>
    <w:rsid w:val="00F2215E"/>
    <w:rsid w:val="00F44A2A"/>
    <w:rsid w:val="00F4698A"/>
    <w:rsid w:val="00F652D9"/>
    <w:rsid w:val="00F94E62"/>
    <w:rsid w:val="00FA67F3"/>
    <w:rsid w:val="00FB2013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4E5A2"/>
  <w15:chartTrackingRefBased/>
  <w15:docId w15:val="{4EFC1D4E-9D26-4401-AC84-9ADA9C3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5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5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8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FC5F8B"/>
  </w:style>
  <w:style w:type="paragraph" w:styleId="Header">
    <w:name w:val="header"/>
    <w:basedOn w:val="Normal"/>
    <w:link w:val="HeaderChar"/>
    <w:uiPriority w:val="99"/>
    <w:unhideWhenUsed/>
    <w:rsid w:val="0045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058"/>
  </w:style>
  <w:style w:type="paragraph" w:styleId="Footer">
    <w:name w:val="footer"/>
    <w:basedOn w:val="Normal"/>
    <w:link w:val="FooterChar"/>
    <w:uiPriority w:val="99"/>
    <w:unhideWhenUsed/>
    <w:rsid w:val="0045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058"/>
  </w:style>
  <w:style w:type="paragraph" w:styleId="Revision">
    <w:name w:val="Revision"/>
    <w:hidden/>
    <w:uiPriority w:val="99"/>
    <w:semiHidden/>
    <w:rsid w:val="00D81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MASON</dc:creator>
  <cp:keywords/>
  <dc:description/>
  <cp:lastModifiedBy>MARY MASON</cp:lastModifiedBy>
  <cp:revision>2</cp:revision>
  <dcterms:created xsi:type="dcterms:W3CDTF">2025-01-27T18:01:00Z</dcterms:created>
  <dcterms:modified xsi:type="dcterms:W3CDTF">2025-01-27T18:01:00Z</dcterms:modified>
</cp:coreProperties>
</file>